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6DE" w:rsidRDefault="00D446DE" w:rsidP="00D446DE">
      <w:pPr>
        <w:rPr>
          <w:rFonts w:asciiTheme="minorHAnsi" w:hAnsiTheme="minorHAnsi" w:cstheme="minorHAnsi"/>
        </w:rPr>
      </w:pPr>
    </w:p>
    <w:p w:rsidR="00396052" w:rsidRDefault="00396052" w:rsidP="00D446DE">
      <w:pPr>
        <w:rPr>
          <w:rFonts w:asciiTheme="minorHAnsi" w:hAnsiTheme="minorHAnsi" w:cstheme="minorHAnsi"/>
        </w:rPr>
      </w:pPr>
    </w:p>
    <w:p w:rsidR="00E111FB" w:rsidRPr="00E111FB" w:rsidRDefault="00E111FB" w:rsidP="00E111FB">
      <w:pPr>
        <w:pStyle w:val="Title"/>
        <w:rPr>
          <w:rFonts w:asciiTheme="minorHAnsi" w:hAnsiTheme="minorHAnsi"/>
        </w:rPr>
      </w:pPr>
      <w:r w:rsidRPr="00E111FB">
        <w:rPr>
          <w:rFonts w:asciiTheme="minorHAnsi" w:hAnsiTheme="minorHAnsi"/>
        </w:rPr>
        <w:t>How to Use this Resource</w:t>
      </w:r>
    </w:p>
    <w:p w:rsidR="00E111FB" w:rsidRDefault="00E111FB" w:rsidP="00E111FB">
      <w:pPr>
        <w:spacing w:after="0"/>
        <w:rPr>
          <w:szCs w:val="24"/>
        </w:rPr>
      </w:pPr>
      <w:r w:rsidRPr="00477DF3">
        <w:rPr>
          <w:szCs w:val="24"/>
        </w:rPr>
        <w:t xml:space="preserve">The ensuing document is intended to be used </w:t>
      </w:r>
      <w:r>
        <w:rPr>
          <w:szCs w:val="24"/>
        </w:rPr>
        <w:t>either as</w:t>
      </w:r>
      <w:r w:rsidRPr="00477DF3">
        <w:rPr>
          <w:szCs w:val="24"/>
        </w:rPr>
        <w:t xml:space="preserve"> a template for a Medication Sa</w:t>
      </w:r>
      <w:r>
        <w:rPr>
          <w:szCs w:val="24"/>
        </w:rPr>
        <w:t xml:space="preserve">fety Officer FTE justification or to help organize key elements that are beneficial to include in a medication safety FTE proposal. While every health system is likely to utilize their own, organization-specific FTE justification template, this resource, which includes actual examples from previously submitted FTE justifications, can help initiate these efforts at your organization. </w:t>
      </w:r>
    </w:p>
    <w:p w:rsidR="00E111FB" w:rsidRDefault="00E111FB" w:rsidP="00E111FB">
      <w:pPr>
        <w:spacing w:after="0"/>
        <w:rPr>
          <w:szCs w:val="24"/>
        </w:rPr>
      </w:pPr>
    </w:p>
    <w:p w:rsidR="00E111FB" w:rsidRPr="000F4D1C" w:rsidRDefault="00E111FB" w:rsidP="00E111FB">
      <w:pPr>
        <w:spacing w:after="0"/>
        <w:rPr>
          <w:color w:val="auto"/>
          <w:szCs w:val="24"/>
        </w:rPr>
      </w:pPr>
      <w:r w:rsidRPr="00477DF3">
        <w:rPr>
          <w:szCs w:val="24"/>
        </w:rPr>
        <w:t xml:space="preserve">Included in </w:t>
      </w:r>
      <w:r>
        <w:rPr>
          <w:szCs w:val="24"/>
        </w:rPr>
        <w:t>the template</w:t>
      </w:r>
      <w:r>
        <w:rPr>
          <w:szCs w:val="24"/>
        </w:rPr>
        <w:t xml:space="preserve"> </w:t>
      </w:r>
      <w:proofErr w:type="gramStart"/>
      <w:r w:rsidRPr="00477DF3">
        <w:rPr>
          <w:szCs w:val="24"/>
        </w:rPr>
        <w:t>are background</w:t>
      </w:r>
      <w:proofErr w:type="gramEnd"/>
      <w:r w:rsidRPr="00477DF3">
        <w:rPr>
          <w:szCs w:val="24"/>
        </w:rPr>
        <w:t xml:space="preserve"> related to patient and medication safety as well as supporting evidence highlighting the value of a dedicated medication safety position. There are pre-formatted sections that can be inserted directly into a FTE justification proposal. </w:t>
      </w:r>
      <w:r>
        <w:rPr>
          <w:szCs w:val="24"/>
        </w:rPr>
        <w:t xml:space="preserve"> </w:t>
      </w:r>
      <w:r w:rsidRPr="000F4D1C">
        <w:rPr>
          <w:color w:val="0070C0"/>
          <w:szCs w:val="24"/>
        </w:rPr>
        <w:t>Blue text</w:t>
      </w:r>
      <w:r>
        <w:rPr>
          <w:color w:val="0070C0"/>
          <w:szCs w:val="24"/>
        </w:rPr>
        <w:t xml:space="preserve"> is intended to describe the rationale behind included sections, offering expert opinion on the importance of these elements as it relates to medication safety. </w:t>
      </w:r>
      <w:r>
        <w:rPr>
          <w:color w:val="00B050"/>
          <w:szCs w:val="24"/>
        </w:rPr>
        <w:t xml:space="preserve">Green </w:t>
      </w:r>
      <w:proofErr w:type="gramStart"/>
      <w:r>
        <w:rPr>
          <w:color w:val="00B050"/>
          <w:szCs w:val="24"/>
        </w:rPr>
        <w:t>text are</w:t>
      </w:r>
      <w:proofErr w:type="gramEnd"/>
      <w:r>
        <w:rPr>
          <w:color w:val="00B050"/>
          <w:szCs w:val="24"/>
        </w:rPr>
        <w:t xml:space="preserve"> examples taken from actual FTE justifications used to request dedicated medication safety FTEs. </w:t>
      </w:r>
      <w:r>
        <w:rPr>
          <w:color w:val="auto"/>
          <w:szCs w:val="24"/>
        </w:rPr>
        <w:t xml:space="preserve">These sections should not be replicated but rather, reproduced using your organization-specific data. There are sections of the document that require filling in of the name of the organization, department, FTE number, etc.    </w:t>
      </w:r>
    </w:p>
    <w:p w:rsidR="00E111FB" w:rsidRDefault="00E111FB" w:rsidP="00E111FB">
      <w:pPr>
        <w:spacing w:after="0"/>
        <w:rPr>
          <w:szCs w:val="24"/>
        </w:rPr>
      </w:pPr>
      <w:bookmarkStart w:id="0" w:name="_GoBack"/>
      <w:bookmarkEnd w:id="0"/>
    </w:p>
    <w:p w:rsidR="00E111FB" w:rsidRPr="00477DF3" w:rsidRDefault="00E111FB" w:rsidP="00E111FB">
      <w:pPr>
        <w:spacing w:after="0"/>
        <w:rPr>
          <w:szCs w:val="24"/>
        </w:rPr>
      </w:pPr>
      <w:r w:rsidRPr="00477DF3">
        <w:rPr>
          <w:szCs w:val="24"/>
        </w:rPr>
        <w:t xml:space="preserve">Finally, the examples provided within this tool are not intended to serve as an all-encompassing list of activities that can be used to justify the need for your first or additional medication safety positions. They are intended to trigger thought regarding the scope of your position request or (when applicable) help determine capacity of current medication safety positions.   </w:t>
      </w:r>
    </w:p>
    <w:p w:rsidR="00EC7AA8" w:rsidRPr="006F2D24" w:rsidRDefault="00EC7AA8" w:rsidP="00E111FB">
      <w:pPr>
        <w:rPr>
          <w:rFonts w:asciiTheme="minorHAnsi" w:hAnsiTheme="minorHAnsi" w:cstheme="minorHAnsi"/>
        </w:rPr>
      </w:pPr>
    </w:p>
    <w:sectPr w:rsidR="00EC7AA8" w:rsidRPr="006F2D24" w:rsidSect="00D53A73">
      <w:headerReference w:type="default" r:id="rId7"/>
      <w:footerReference w:type="default" r:id="rId8"/>
      <w:headerReference w:type="first" r:id="rId9"/>
      <w:footerReference w:type="first" r:id="rId10"/>
      <w:pgSz w:w="12240" w:h="15840"/>
      <w:pgMar w:top="1440" w:right="1080" w:bottom="720" w:left="1080" w:header="1080"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1FB" w:rsidRDefault="00E111FB" w:rsidP="00E52A3B">
      <w:r>
        <w:separator/>
      </w:r>
    </w:p>
  </w:endnote>
  <w:endnote w:type="continuationSeparator" w:id="0">
    <w:p w:rsidR="00E111FB" w:rsidRDefault="00E111FB" w:rsidP="00E52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Light">
    <w:panose1 w:val="00000000000000000000"/>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6DE" w:rsidRDefault="00D446DE" w:rsidP="00EC7AA8">
    <w:pPr>
      <w:pStyle w:val="Footer"/>
      <w:ind w:lef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6C2" w:rsidRPr="00426460" w:rsidRDefault="009D4DAA" w:rsidP="00426460">
    <w:pPr>
      <w:autoSpaceDE w:val="0"/>
      <w:autoSpaceDN w:val="0"/>
      <w:adjustRightInd w:val="0"/>
      <w:spacing w:line="288" w:lineRule="auto"/>
      <w:jc w:val="center"/>
      <w:textAlignment w:val="center"/>
      <w:rPr>
        <w:rFonts w:ascii="Myriad Pro Light" w:eastAsiaTheme="minorHAnsi" w:hAnsi="Myriad Pro Light" w:cs="Myriad Pro Light"/>
        <w:sz w:val="16"/>
        <w:szCs w:val="16"/>
      </w:rPr>
    </w:pPr>
    <w:r>
      <w:rPr>
        <w:rFonts w:ascii="Myriad Pro Light" w:eastAsiaTheme="minorHAnsi" w:hAnsi="Myriad Pro Light" w:cs="Myriad Pro Light"/>
        <w:noProof/>
        <w:sz w:val="16"/>
        <w:szCs w:val="16"/>
      </w:rPr>
      <w:drawing>
        <wp:inline distT="0" distB="0" distL="0" distR="0" wp14:anchorId="0C16F7CC" wp14:editId="682CF652">
          <wp:extent cx="6382512" cy="1188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hp-address-foot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382512" cy="118872"/>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1FB" w:rsidRDefault="00E111FB" w:rsidP="00E52A3B">
      <w:r>
        <w:separator/>
      </w:r>
    </w:p>
  </w:footnote>
  <w:footnote w:type="continuationSeparator" w:id="0">
    <w:p w:rsidR="00E111FB" w:rsidRDefault="00E111FB" w:rsidP="00E52A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A3B" w:rsidRDefault="00E52A3B">
    <w:pPr>
      <w:pStyle w:val="Header"/>
    </w:pPr>
  </w:p>
  <w:p w:rsidR="00E52A3B" w:rsidRDefault="00E52A3B">
    <w:pPr>
      <w:pStyle w:val="Header"/>
    </w:pPr>
  </w:p>
  <w:p w:rsidR="00E52A3B" w:rsidRDefault="00E52A3B">
    <w:pPr>
      <w:pStyle w:val="Header"/>
    </w:pPr>
  </w:p>
  <w:p w:rsidR="004076C2" w:rsidRDefault="004076C2" w:rsidP="004076C2">
    <w:pPr>
      <w:pStyle w:val="Header"/>
      <w:rPr>
        <w:rFonts w:cstheme="minorHAnsi"/>
      </w:rPr>
    </w:pPr>
    <w:r>
      <w:rPr>
        <w:rFonts w:cstheme="minorHAnsi"/>
      </w:rPr>
      <w:t>[Document Name]</w:t>
    </w:r>
  </w:p>
  <w:p w:rsidR="004076C2" w:rsidRDefault="004076C2" w:rsidP="004076C2">
    <w:pPr>
      <w:pStyle w:val="Header"/>
      <w:rPr>
        <w:rFonts w:cstheme="minorHAnsi"/>
      </w:rPr>
    </w:pPr>
    <w:r>
      <w:rPr>
        <w:rFonts w:cstheme="minorHAnsi"/>
      </w:rPr>
      <w:t>[Date of Creation]</w:t>
    </w:r>
  </w:p>
  <w:p w:rsidR="004076C2" w:rsidRDefault="004076C2" w:rsidP="004076C2">
    <w:pPr>
      <w:pStyle w:val="Header"/>
      <w:rPr>
        <w:rFonts w:cstheme="minorHAnsi"/>
      </w:rPr>
    </w:pPr>
    <w:r>
      <w:rPr>
        <w:rFonts w:cstheme="minorHAnsi"/>
      </w:rPr>
      <w:t xml:space="preserve">Page </w:t>
    </w:r>
    <w:r w:rsidRPr="00C10EDC">
      <w:rPr>
        <w:rFonts w:cstheme="minorHAnsi"/>
      </w:rPr>
      <w:fldChar w:fldCharType="begin"/>
    </w:r>
    <w:r w:rsidRPr="00C10EDC">
      <w:rPr>
        <w:rFonts w:cstheme="minorHAnsi"/>
      </w:rPr>
      <w:instrText xml:space="preserve"> PAGE   \* MERGEFORMAT </w:instrText>
    </w:r>
    <w:r w:rsidRPr="00C10EDC">
      <w:rPr>
        <w:rFonts w:cstheme="minorHAnsi"/>
      </w:rPr>
      <w:fldChar w:fldCharType="separate"/>
    </w:r>
    <w:r w:rsidR="00426460">
      <w:rPr>
        <w:rFonts w:cstheme="minorHAnsi"/>
        <w:noProof/>
      </w:rPr>
      <w:t>2</w:t>
    </w:r>
    <w:r w:rsidRPr="00C10EDC">
      <w:rPr>
        <w:rFonts w:cstheme="minorHAnsi"/>
      </w:rPr>
      <w:fldChar w:fldCharType="end"/>
    </w:r>
  </w:p>
  <w:p w:rsidR="00E52A3B" w:rsidRDefault="00E52A3B">
    <w:pPr>
      <w:pStyle w:val="Header"/>
    </w:pPr>
  </w:p>
  <w:p w:rsidR="00E52A3B" w:rsidRDefault="00E52A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6C2" w:rsidRDefault="002C2E9E">
    <w:pPr>
      <w:pStyle w:val="Header"/>
    </w:pPr>
    <w:r>
      <w:rPr>
        <w:noProof/>
      </w:rPr>
      <w:drawing>
        <wp:inline distT="0" distB="0" distL="0" distR="0" wp14:anchorId="1FD31F64" wp14:editId="0167F462">
          <wp:extent cx="2743200" cy="704088"/>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hp2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43200" cy="704088"/>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6"/>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1FB"/>
    <w:rsid w:val="0000500A"/>
    <w:rsid w:val="00007D98"/>
    <w:rsid w:val="002C2E9E"/>
    <w:rsid w:val="002E35F4"/>
    <w:rsid w:val="00304153"/>
    <w:rsid w:val="00396052"/>
    <w:rsid w:val="004076C2"/>
    <w:rsid w:val="00426460"/>
    <w:rsid w:val="004C30E0"/>
    <w:rsid w:val="00602A11"/>
    <w:rsid w:val="006F2D24"/>
    <w:rsid w:val="0077430A"/>
    <w:rsid w:val="00997A7B"/>
    <w:rsid w:val="009A0152"/>
    <w:rsid w:val="009D4DAA"/>
    <w:rsid w:val="00BC1A1D"/>
    <w:rsid w:val="00BE0265"/>
    <w:rsid w:val="00BE6C1F"/>
    <w:rsid w:val="00CC38CF"/>
    <w:rsid w:val="00D156F7"/>
    <w:rsid w:val="00D446DE"/>
    <w:rsid w:val="00D53A73"/>
    <w:rsid w:val="00E111FB"/>
    <w:rsid w:val="00E146A8"/>
    <w:rsid w:val="00E52A3B"/>
    <w:rsid w:val="00EA48EC"/>
    <w:rsid w:val="00EC7AA8"/>
    <w:rsid w:val="00FB343B"/>
    <w:rsid w:val="00FF2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7" w:qFormat="1"/>
    <w:lsdException w:name="Signature" w:uiPriority="0"/>
    <w:lsdException w:name="Default Paragraph Font" w:uiPriority="1"/>
    <w:lsdException w:name="Subtitle" w:semiHidden="0" w:uiPriority="11" w:unhideWhenUsed="0" w:qFormat="1"/>
    <w:lsdException w:name="Salutation" w:uiPriority="6"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111FB"/>
    <w:pPr>
      <w:widowControl w:val="0"/>
      <w:pBdr>
        <w:top w:val="nil"/>
        <w:left w:val="nil"/>
        <w:bottom w:val="nil"/>
        <w:right w:val="nil"/>
        <w:between w:val="nil"/>
      </w:pBdr>
    </w:pPr>
    <w:rPr>
      <w:rFonts w:ascii="Calibri" w:eastAsia="Calibri" w:hAnsi="Calibri" w:cs="Calibri"/>
      <w:color w:val="000000"/>
    </w:rPr>
  </w:style>
  <w:style w:type="paragraph" w:styleId="Heading1">
    <w:name w:val="heading 1"/>
    <w:basedOn w:val="Normal"/>
    <w:next w:val="Normal"/>
    <w:link w:val="Heading1Char"/>
    <w:uiPriority w:val="9"/>
    <w:qFormat/>
    <w:rsid w:val="00E111F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111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111F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2A3B"/>
    <w:pPr>
      <w:widowControl/>
      <w:pBdr>
        <w:top w:val="none" w:sz="0" w:space="0" w:color="auto"/>
        <w:left w:val="none" w:sz="0" w:space="0" w:color="auto"/>
        <w:bottom w:val="none" w:sz="0" w:space="0" w:color="auto"/>
        <w:right w:val="none" w:sz="0" w:space="0" w:color="auto"/>
        <w:between w:val="none" w:sz="0" w:space="0" w:color="auto"/>
      </w:pBdr>
      <w:tabs>
        <w:tab w:val="center" w:pos="4680"/>
        <w:tab w:val="right" w:pos="9360"/>
      </w:tabs>
      <w:spacing w:after="0" w:line="240" w:lineRule="auto"/>
    </w:pPr>
    <w:rPr>
      <w:rFonts w:asciiTheme="minorHAnsi" w:eastAsiaTheme="minorHAnsi" w:hAnsiTheme="minorHAnsi" w:cstheme="minorBidi"/>
      <w:color w:val="auto"/>
    </w:rPr>
  </w:style>
  <w:style w:type="character" w:customStyle="1" w:styleId="HeaderChar">
    <w:name w:val="Header Char"/>
    <w:basedOn w:val="DefaultParagraphFont"/>
    <w:link w:val="Header"/>
    <w:uiPriority w:val="99"/>
    <w:rsid w:val="00E52A3B"/>
  </w:style>
  <w:style w:type="paragraph" w:styleId="Footer">
    <w:name w:val="footer"/>
    <w:basedOn w:val="Normal"/>
    <w:link w:val="FooterChar"/>
    <w:uiPriority w:val="99"/>
    <w:unhideWhenUsed/>
    <w:rsid w:val="00E52A3B"/>
    <w:pPr>
      <w:widowControl/>
      <w:pBdr>
        <w:top w:val="none" w:sz="0" w:space="0" w:color="auto"/>
        <w:left w:val="none" w:sz="0" w:space="0" w:color="auto"/>
        <w:bottom w:val="none" w:sz="0" w:space="0" w:color="auto"/>
        <w:right w:val="none" w:sz="0" w:space="0" w:color="auto"/>
        <w:between w:val="none" w:sz="0" w:space="0" w:color="auto"/>
      </w:pBdr>
      <w:tabs>
        <w:tab w:val="center" w:pos="4680"/>
        <w:tab w:val="right" w:pos="9360"/>
      </w:tabs>
      <w:spacing w:after="0" w:line="240" w:lineRule="auto"/>
    </w:pPr>
    <w:rPr>
      <w:rFonts w:asciiTheme="minorHAnsi" w:eastAsiaTheme="minorHAnsi" w:hAnsiTheme="minorHAnsi" w:cstheme="minorBidi"/>
      <w:color w:val="auto"/>
    </w:rPr>
  </w:style>
  <w:style w:type="character" w:customStyle="1" w:styleId="FooterChar">
    <w:name w:val="Footer Char"/>
    <w:basedOn w:val="DefaultParagraphFont"/>
    <w:link w:val="Footer"/>
    <w:uiPriority w:val="99"/>
    <w:rsid w:val="00E52A3B"/>
  </w:style>
  <w:style w:type="paragraph" w:styleId="BalloonText">
    <w:name w:val="Balloon Text"/>
    <w:basedOn w:val="Normal"/>
    <w:link w:val="BalloonTextChar"/>
    <w:uiPriority w:val="99"/>
    <w:semiHidden/>
    <w:unhideWhenUsed/>
    <w:rsid w:val="00E52A3B"/>
    <w:pPr>
      <w:widowControl/>
      <w:pBdr>
        <w:top w:val="none" w:sz="0" w:space="0" w:color="auto"/>
        <w:left w:val="none" w:sz="0" w:space="0" w:color="auto"/>
        <w:bottom w:val="none" w:sz="0" w:space="0" w:color="auto"/>
        <w:right w:val="none" w:sz="0" w:space="0" w:color="auto"/>
        <w:between w:val="none" w:sz="0" w:space="0" w:color="auto"/>
      </w:pBdr>
      <w:spacing w:after="0" w:line="240" w:lineRule="auto"/>
    </w:pPr>
    <w:rPr>
      <w:rFonts w:ascii="Tahoma" w:eastAsiaTheme="minorHAnsi" w:hAnsi="Tahoma" w:cs="Tahoma"/>
      <w:color w:val="auto"/>
      <w:sz w:val="16"/>
      <w:szCs w:val="16"/>
    </w:rPr>
  </w:style>
  <w:style w:type="character" w:customStyle="1" w:styleId="BalloonTextChar">
    <w:name w:val="Balloon Text Char"/>
    <w:basedOn w:val="DefaultParagraphFont"/>
    <w:link w:val="BalloonText"/>
    <w:uiPriority w:val="99"/>
    <w:semiHidden/>
    <w:rsid w:val="00E52A3B"/>
    <w:rPr>
      <w:rFonts w:ascii="Tahoma" w:hAnsi="Tahoma" w:cs="Tahoma"/>
      <w:sz w:val="16"/>
      <w:szCs w:val="16"/>
    </w:rPr>
  </w:style>
  <w:style w:type="paragraph" w:styleId="Closing">
    <w:name w:val="Closing"/>
    <w:basedOn w:val="Normal"/>
    <w:link w:val="ClosingChar"/>
    <w:uiPriority w:val="7"/>
    <w:unhideWhenUsed/>
    <w:qFormat/>
    <w:rsid w:val="00D446DE"/>
    <w:pPr>
      <w:widowControl/>
      <w:pBdr>
        <w:top w:val="none" w:sz="0" w:space="0" w:color="auto"/>
        <w:left w:val="none" w:sz="0" w:space="0" w:color="auto"/>
        <w:bottom w:val="none" w:sz="0" w:space="0" w:color="auto"/>
        <w:right w:val="none" w:sz="0" w:space="0" w:color="auto"/>
        <w:between w:val="none" w:sz="0" w:space="0" w:color="auto"/>
      </w:pBdr>
      <w:spacing w:before="240" w:after="0"/>
      <w:ind w:right="4320"/>
    </w:pPr>
    <w:rPr>
      <w:rFonts w:eastAsiaTheme="minorEastAsia" w:cstheme="minorBidi"/>
      <w:color w:val="auto"/>
      <w:sz w:val="20"/>
    </w:rPr>
  </w:style>
  <w:style w:type="character" w:customStyle="1" w:styleId="ClosingChar">
    <w:name w:val="Closing Char"/>
    <w:basedOn w:val="DefaultParagraphFont"/>
    <w:link w:val="Closing"/>
    <w:uiPriority w:val="7"/>
    <w:rsid w:val="00D446DE"/>
    <w:rPr>
      <w:rFonts w:ascii="Calibri" w:eastAsiaTheme="minorEastAsia" w:hAnsi="Calibri"/>
      <w:sz w:val="20"/>
    </w:rPr>
  </w:style>
  <w:style w:type="paragraph" w:styleId="Salutation">
    <w:name w:val="Salutation"/>
    <w:basedOn w:val="Normal"/>
    <w:next w:val="Normal"/>
    <w:link w:val="SalutationChar"/>
    <w:uiPriority w:val="6"/>
    <w:unhideWhenUsed/>
    <w:qFormat/>
    <w:rsid w:val="00D446DE"/>
    <w:pPr>
      <w:widowControl/>
      <w:pBdr>
        <w:top w:val="none" w:sz="0" w:space="0" w:color="auto"/>
        <w:left w:val="none" w:sz="0" w:space="0" w:color="auto"/>
        <w:bottom w:val="none" w:sz="0" w:space="0" w:color="auto"/>
        <w:right w:val="none" w:sz="0" w:space="0" w:color="auto"/>
        <w:between w:val="none" w:sz="0" w:space="0" w:color="auto"/>
      </w:pBdr>
      <w:spacing w:before="400" w:after="320" w:line="240" w:lineRule="auto"/>
    </w:pPr>
    <w:rPr>
      <w:rFonts w:eastAsiaTheme="minorEastAsia" w:cstheme="minorBidi"/>
      <w:b/>
      <w:color w:val="auto"/>
      <w:sz w:val="20"/>
    </w:rPr>
  </w:style>
  <w:style w:type="character" w:customStyle="1" w:styleId="SalutationChar">
    <w:name w:val="Salutation Char"/>
    <w:basedOn w:val="DefaultParagraphFont"/>
    <w:link w:val="Salutation"/>
    <w:uiPriority w:val="6"/>
    <w:rsid w:val="00D446DE"/>
    <w:rPr>
      <w:rFonts w:ascii="Calibri" w:eastAsiaTheme="minorEastAsia" w:hAnsi="Calibri"/>
      <w:b/>
      <w:sz w:val="20"/>
    </w:rPr>
  </w:style>
  <w:style w:type="paragraph" w:styleId="Signature">
    <w:name w:val="Signature"/>
    <w:basedOn w:val="Normal"/>
    <w:link w:val="SignatureChar"/>
    <w:unhideWhenUsed/>
    <w:rsid w:val="00D446DE"/>
    <w:pPr>
      <w:widowControl/>
      <w:pBdr>
        <w:top w:val="none" w:sz="0" w:space="0" w:color="auto"/>
        <w:left w:val="none" w:sz="0" w:space="0" w:color="auto"/>
        <w:bottom w:val="none" w:sz="0" w:space="0" w:color="auto"/>
        <w:right w:val="none" w:sz="0" w:space="0" w:color="auto"/>
        <w:between w:val="none" w:sz="0" w:space="0" w:color="auto"/>
      </w:pBdr>
      <w:spacing w:after="0" w:line="240" w:lineRule="auto"/>
    </w:pPr>
    <w:rPr>
      <w:rFonts w:eastAsiaTheme="minorEastAsia" w:cstheme="minorBidi"/>
      <w:color w:val="auto"/>
      <w:sz w:val="20"/>
    </w:rPr>
  </w:style>
  <w:style w:type="character" w:customStyle="1" w:styleId="SignatureChar">
    <w:name w:val="Signature Char"/>
    <w:basedOn w:val="DefaultParagraphFont"/>
    <w:link w:val="Signature"/>
    <w:rsid w:val="00D446DE"/>
    <w:rPr>
      <w:rFonts w:ascii="Calibri" w:eastAsiaTheme="minorEastAsia" w:hAnsi="Calibri"/>
      <w:sz w:val="20"/>
    </w:rPr>
  </w:style>
  <w:style w:type="character" w:customStyle="1" w:styleId="Heading1Char">
    <w:name w:val="Heading 1 Char"/>
    <w:basedOn w:val="DefaultParagraphFont"/>
    <w:link w:val="Heading1"/>
    <w:uiPriority w:val="9"/>
    <w:rsid w:val="00E111F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E111F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111FB"/>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E111F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111FB"/>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7" w:qFormat="1"/>
    <w:lsdException w:name="Signature" w:uiPriority="0"/>
    <w:lsdException w:name="Default Paragraph Font" w:uiPriority="1"/>
    <w:lsdException w:name="Subtitle" w:semiHidden="0" w:uiPriority="11" w:unhideWhenUsed="0" w:qFormat="1"/>
    <w:lsdException w:name="Salutation" w:uiPriority="6"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111FB"/>
    <w:pPr>
      <w:widowControl w:val="0"/>
      <w:pBdr>
        <w:top w:val="nil"/>
        <w:left w:val="nil"/>
        <w:bottom w:val="nil"/>
        <w:right w:val="nil"/>
        <w:between w:val="nil"/>
      </w:pBdr>
    </w:pPr>
    <w:rPr>
      <w:rFonts w:ascii="Calibri" w:eastAsia="Calibri" w:hAnsi="Calibri" w:cs="Calibri"/>
      <w:color w:val="000000"/>
    </w:rPr>
  </w:style>
  <w:style w:type="paragraph" w:styleId="Heading1">
    <w:name w:val="heading 1"/>
    <w:basedOn w:val="Normal"/>
    <w:next w:val="Normal"/>
    <w:link w:val="Heading1Char"/>
    <w:uiPriority w:val="9"/>
    <w:qFormat/>
    <w:rsid w:val="00E111F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111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111F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2A3B"/>
    <w:pPr>
      <w:widowControl/>
      <w:pBdr>
        <w:top w:val="none" w:sz="0" w:space="0" w:color="auto"/>
        <w:left w:val="none" w:sz="0" w:space="0" w:color="auto"/>
        <w:bottom w:val="none" w:sz="0" w:space="0" w:color="auto"/>
        <w:right w:val="none" w:sz="0" w:space="0" w:color="auto"/>
        <w:between w:val="none" w:sz="0" w:space="0" w:color="auto"/>
      </w:pBdr>
      <w:tabs>
        <w:tab w:val="center" w:pos="4680"/>
        <w:tab w:val="right" w:pos="9360"/>
      </w:tabs>
      <w:spacing w:after="0" w:line="240" w:lineRule="auto"/>
    </w:pPr>
    <w:rPr>
      <w:rFonts w:asciiTheme="minorHAnsi" w:eastAsiaTheme="minorHAnsi" w:hAnsiTheme="minorHAnsi" w:cstheme="minorBidi"/>
      <w:color w:val="auto"/>
    </w:rPr>
  </w:style>
  <w:style w:type="character" w:customStyle="1" w:styleId="HeaderChar">
    <w:name w:val="Header Char"/>
    <w:basedOn w:val="DefaultParagraphFont"/>
    <w:link w:val="Header"/>
    <w:uiPriority w:val="99"/>
    <w:rsid w:val="00E52A3B"/>
  </w:style>
  <w:style w:type="paragraph" w:styleId="Footer">
    <w:name w:val="footer"/>
    <w:basedOn w:val="Normal"/>
    <w:link w:val="FooterChar"/>
    <w:uiPriority w:val="99"/>
    <w:unhideWhenUsed/>
    <w:rsid w:val="00E52A3B"/>
    <w:pPr>
      <w:widowControl/>
      <w:pBdr>
        <w:top w:val="none" w:sz="0" w:space="0" w:color="auto"/>
        <w:left w:val="none" w:sz="0" w:space="0" w:color="auto"/>
        <w:bottom w:val="none" w:sz="0" w:space="0" w:color="auto"/>
        <w:right w:val="none" w:sz="0" w:space="0" w:color="auto"/>
        <w:between w:val="none" w:sz="0" w:space="0" w:color="auto"/>
      </w:pBdr>
      <w:tabs>
        <w:tab w:val="center" w:pos="4680"/>
        <w:tab w:val="right" w:pos="9360"/>
      </w:tabs>
      <w:spacing w:after="0" w:line="240" w:lineRule="auto"/>
    </w:pPr>
    <w:rPr>
      <w:rFonts w:asciiTheme="minorHAnsi" w:eastAsiaTheme="minorHAnsi" w:hAnsiTheme="minorHAnsi" w:cstheme="minorBidi"/>
      <w:color w:val="auto"/>
    </w:rPr>
  </w:style>
  <w:style w:type="character" w:customStyle="1" w:styleId="FooterChar">
    <w:name w:val="Footer Char"/>
    <w:basedOn w:val="DefaultParagraphFont"/>
    <w:link w:val="Footer"/>
    <w:uiPriority w:val="99"/>
    <w:rsid w:val="00E52A3B"/>
  </w:style>
  <w:style w:type="paragraph" w:styleId="BalloonText">
    <w:name w:val="Balloon Text"/>
    <w:basedOn w:val="Normal"/>
    <w:link w:val="BalloonTextChar"/>
    <w:uiPriority w:val="99"/>
    <w:semiHidden/>
    <w:unhideWhenUsed/>
    <w:rsid w:val="00E52A3B"/>
    <w:pPr>
      <w:widowControl/>
      <w:pBdr>
        <w:top w:val="none" w:sz="0" w:space="0" w:color="auto"/>
        <w:left w:val="none" w:sz="0" w:space="0" w:color="auto"/>
        <w:bottom w:val="none" w:sz="0" w:space="0" w:color="auto"/>
        <w:right w:val="none" w:sz="0" w:space="0" w:color="auto"/>
        <w:between w:val="none" w:sz="0" w:space="0" w:color="auto"/>
      </w:pBdr>
      <w:spacing w:after="0" w:line="240" w:lineRule="auto"/>
    </w:pPr>
    <w:rPr>
      <w:rFonts w:ascii="Tahoma" w:eastAsiaTheme="minorHAnsi" w:hAnsi="Tahoma" w:cs="Tahoma"/>
      <w:color w:val="auto"/>
      <w:sz w:val="16"/>
      <w:szCs w:val="16"/>
    </w:rPr>
  </w:style>
  <w:style w:type="character" w:customStyle="1" w:styleId="BalloonTextChar">
    <w:name w:val="Balloon Text Char"/>
    <w:basedOn w:val="DefaultParagraphFont"/>
    <w:link w:val="BalloonText"/>
    <w:uiPriority w:val="99"/>
    <w:semiHidden/>
    <w:rsid w:val="00E52A3B"/>
    <w:rPr>
      <w:rFonts w:ascii="Tahoma" w:hAnsi="Tahoma" w:cs="Tahoma"/>
      <w:sz w:val="16"/>
      <w:szCs w:val="16"/>
    </w:rPr>
  </w:style>
  <w:style w:type="paragraph" w:styleId="Closing">
    <w:name w:val="Closing"/>
    <w:basedOn w:val="Normal"/>
    <w:link w:val="ClosingChar"/>
    <w:uiPriority w:val="7"/>
    <w:unhideWhenUsed/>
    <w:qFormat/>
    <w:rsid w:val="00D446DE"/>
    <w:pPr>
      <w:widowControl/>
      <w:pBdr>
        <w:top w:val="none" w:sz="0" w:space="0" w:color="auto"/>
        <w:left w:val="none" w:sz="0" w:space="0" w:color="auto"/>
        <w:bottom w:val="none" w:sz="0" w:space="0" w:color="auto"/>
        <w:right w:val="none" w:sz="0" w:space="0" w:color="auto"/>
        <w:between w:val="none" w:sz="0" w:space="0" w:color="auto"/>
      </w:pBdr>
      <w:spacing w:before="240" w:after="0"/>
      <w:ind w:right="4320"/>
    </w:pPr>
    <w:rPr>
      <w:rFonts w:eastAsiaTheme="minorEastAsia" w:cstheme="minorBidi"/>
      <w:color w:val="auto"/>
      <w:sz w:val="20"/>
    </w:rPr>
  </w:style>
  <w:style w:type="character" w:customStyle="1" w:styleId="ClosingChar">
    <w:name w:val="Closing Char"/>
    <w:basedOn w:val="DefaultParagraphFont"/>
    <w:link w:val="Closing"/>
    <w:uiPriority w:val="7"/>
    <w:rsid w:val="00D446DE"/>
    <w:rPr>
      <w:rFonts w:ascii="Calibri" w:eastAsiaTheme="minorEastAsia" w:hAnsi="Calibri"/>
      <w:sz w:val="20"/>
    </w:rPr>
  </w:style>
  <w:style w:type="paragraph" w:styleId="Salutation">
    <w:name w:val="Salutation"/>
    <w:basedOn w:val="Normal"/>
    <w:next w:val="Normal"/>
    <w:link w:val="SalutationChar"/>
    <w:uiPriority w:val="6"/>
    <w:unhideWhenUsed/>
    <w:qFormat/>
    <w:rsid w:val="00D446DE"/>
    <w:pPr>
      <w:widowControl/>
      <w:pBdr>
        <w:top w:val="none" w:sz="0" w:space="0" w:color="auto"/>
        <w:left w:val="none" w:sz="0" w:space="0" w:color="auto"/>
        <w:bottom w:val="none" w:sz="0" w:space="0" w:color="auto"/>
        <w:right w:val="none" w:sz="0" w:space="0" w:color="auto"/>
        <w:between w:val="none" w:sz="0" w:space="0" w:color="auto"/>
      </w:pBdr>
      <w:spacing w:before="400" w:after="320" w:line="240" w:lineRule="auto"/>
    </w:pPr>
    <w:rPr>
      <w:rFonts w:eastAsiaTheme="minorEastAsia" w:cstheme="minorBidi"/>
      <w:b/>
      <w:color w:val="auto"/>
      <w:sz w:val="20"/>
    </w:rPr>
  </w:style>
  <w:style w:type="character" w:customStyle="1" w:styleId="SalutationChar">
    <w:name w:val="Salutation Char"/>
    <w:basedOn w:val="DefaultParagraphFont"/>
    <w:link w:val="Salutation"/>
    <w:uiPriority w:val="6"/>
    <w:rsid w:val="00D446DE"/>
    <w:rPr>
      <w:rFonts w:ascii="Calibri" w:eastAsiaTheme="minorEastAsia" w:hAnsi="Calibri"/>
      <w:b/>
      <w:sz w:val="20"/>
    </w:rPr>
  </w:style>
  <w:style w:type="paragraph" w:styleId="Signature">
    <w:name w:val="Signature"/>
    <w:basedOn w:val="Normal"/>
    <w:link w:val="SignatureChar"/>
    <w:unhideWhenUsed/>
    <w:rsid w:val="00D446DE"/>
    <w:pPr>
      <w:widowControl/>
      <w:pBdr>
        <w:top w:val="none" w:sz="0" w:space="0" w:color="auto"/>
        <w:left w:val="none" w:sz="0" w:space="0" w:color="auto"/>
        <w:bottom w:val="none" w:sz="0" w:space="0" w:color="auto"/>
        <w:right w:val="none" w:sz="0" w:space="0" w:color="auto"/>
        <w:between w:val="none" w:sz="0" w:space="0" w:color="auto"/>
      </w:pBdr>
      <w:spacing w:after="0" w:line="240" w:lineRule="auto"/>
    </w:pPr>
    <w:rPr>
      <w:rFonts w:eastAsiaTheme="minorEastAsia" w:cstheme="minorBidi"/>
      <w:color w:val="auto"/>
      <w:sz w:val="20"/>
    </w:rPr>
  </w:style>
  <w:style w:type="character" w:customStyle="1" w:styleId="SignatureChar">
    <w:name w:val="Signature Char"/>
    <w:basedOn w:val="DefaultParagraphFont"/>
    <w:link w:val="Signature"/>
    <w:rsid w:val="00D446DE"/>
    <w:rPr>
      <w:rFonts w:ascii="Calibri" w:eastAsiaTheme="minorEastAsia" w:hAnsi="Calibri"/>
      <w:sz w:val="20"/>
    </w:rPr>
  </w:style>
  <w:style w:type="character" w:customStyle="1" w:styleId="Heading1Char">
    <w:name w:val="Heading 1 Char"/>
    <w:basedOn w:val="DefaultParagraphFont"/>
    <w:link w:val="Heading1"/>
    <w:uiPriority w:val="9"/>
    <w:rsid w:val="00E111F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E111F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111FB"/>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E111F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111FB"/>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dalecki.ASHPORG\AppData\Roaming\Microsoft\Templates\ASHP%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ASHP Letterhead.dotx</Template>
  <TotalTime>2</TotalTime>
  <Pages>1</Pages>
  <Words>223</Words>
  <Characters>1444</Characters>
  <Application>Microsoft Office Word</Application>
  <DocSecurity>0</DocSecurity>
  <Lines>131</Lines>
  <Paragraphs>69</Paragraphs>
  <ScaleCrop>false</ScaleCrop>
  <HeadingPairs>
    <vt:vector size="2" baseType="variant">
      <vt:variant>
        <vt:lpstr>Title</vt:lpstr>
      </vt:variant>
      <vt:variant>
        <vt:i4>1</vt:i4>
      </vt:variant>
    </vt:vector>
  </HeadingPairs>
  <TitlesOfParts>
    <vt:vector size="1" baseType="lpstr">
      <vt:lpstr>ASHP Letterhead</vt:lpstr>
    </vt:vector>
  </TitlesOfParts>
  <Company>American Society of Health-System Pharmacists</Company>
  <LinksUpToDate>false</LinksUpToDate>
  <CharactersWithSpaces>1598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ASHP Letterhead</dc:title>
  <dc:subject>ASHP Letterhead</dc:subject>
  <dc:creator>Brennan Dalecki</dc:creator>
  <cp:lastModifiedBy>Brennan Dalecki</cp:lastModifiedBy>
  <cp:revision>1</cp:revision>
  <cp:lastPrinted>2014-06-24T19:40:00Z</cp:lastPrinted>
  <dcterms:created xsi:type="dcterms:W3CDTF">2018-08-23T18:12:00Z</dcterms:created>
  <dcterms:modified xsi:type="dcterms:W3CDTF">2018-08-23T18:14:00Z</dcterms:modified>
</cp:coreProperties>
</file>